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726"/>
        <w:tblW w:w="7626" w:type="dxa"/>
        <w:tblLook w:val="04A0" w:firstRow="1" w:lastRow="0" w:firstColumn="1" w:lastColumn="0" w:noHBand="0" w:noVBand="1"/>
      </w:tblPr>
      <w:tblGrid>
        <w:gridCol w:w="1755"/>
        <w:gridCol w:w="819"/>
        <w:gridCol w:w="1126"/>
        <w:gridCol w:w="1085"/>
        <w:gridCol w:w="1086"/>
        <w:gridCol w:w="1755"/>
      </w:tblGrid>
      <w:tr w:rsidR="005F3098" w:rsidRPr="005F3098" w14:paraId="0E2B8FE1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C1C" w14:textId="6BD6A236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Carbon price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77F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64E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80%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9AF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 Allowance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83BD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CBAM</w:t>
            </w:r>
          </w:p>
        </w:tc>
      </w:tr>
      <w:tr w:rsidR="005F3098" w:rsidRPr="005F3098" w14:paraId="3FAB4EE3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5047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DB5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3166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4F6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DFF8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553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56659666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E3D4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67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D6F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C97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58A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0F05F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£9.91</w:t>
            </w:r>
          </w:p>
        </w:tc>
      </w:tr>
      <w:tr w:rsidR="005F3098" w:rsidRPr="005F3098" w14:paraId="5C857D76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7989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313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07D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19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6AB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23126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£11.16</w:t>
            </w:r>
          </w:p>
        </w:tc>
      </w:tr>
      <w:tr w:rsidR="005F3098" w:rsidRPr="005F3098" w14:paraId="06FDF11C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2B10B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974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1AE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7B2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C80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ECC99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£13.66</w:t>
            </w:r>
          </w:p>
        </w:tc>
      </w:tr>
      <w:tr w:rsidR="005F3098" w:rsidRPr="005F3098" w14:paraId="57B50436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7777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13B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983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35D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89D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A7BAC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£16.17</w:t>
            </w:r>
          </w:p>
        </w:tc>
      </w:tr>
      <w:tr w:rsidR="005F3098" w:rsidRPr="005F3098" w14:paraId="3332726B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6F73F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21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D58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663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6BF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0941E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£18.67</w:t>
            </w:r>
          </w:p>
        </w:tc>
      </w:tr>
      <w:tr w:rsidR="005F3098" w:rsidRPr="005F3098" w14:paraId="76FE1945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C467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1E8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0D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EA5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55A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B0F04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£21.18</w:t>
            </w:r>
          </w:p>
        </w:tc>
      </w:tr>
      <w:tr w:rsidR="005F3098" w:rsidRPr="005F3098" w14:paraId="7AF87BC3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1C719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7BB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9E0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532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D1A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319F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£23.68</w:t>
            </w:r>
          </w:p>
        </w:tc>
      </w:tr>
      <w:tr w:rsidR="005F3098" w:rsidRPr="005F3098" w14:paraId="44A6327E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B0CFE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296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8B9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E46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81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58AA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£26.19</w:t>
            </w:r>
          </w:p>
        </w:tc>
      </w:tr>
      <w:tr w:rsidR="005F3098" w:rsidRPr="005F3098" w14:paraId="05AAED1B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A3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9D5E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EC4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C0D8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0ECA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1992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4FE9E175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C9FA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Carbon price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2E4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421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60%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A64D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 Allowance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1D1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CBAM</w:t>
            </w:r>
          </w:p>
        </w:tc>
      </w:tr>
      <w:tr w:rsidR="005F3098" w:rsidRPr="005F3098" w14:paraId="4964369B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19DF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6E15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EEF2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B984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E3AD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652D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50D6E34E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FA82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DEA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774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BB6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25B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EDE77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£16.46</w:t>
            </w:r>
          </w:p>
        </w:tc>
      </w:tr>
      <w:tr w:rsidR="005F3098" w:rsidRPr="005F3098" w14:paraId="2C0F6F00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DAFDF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529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8E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0C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29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61DAB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£18.65</w:t>
            </w:r>
          </w:p>
        </w:tc>
      </w:tr>
      <w:tr w:rsidR="005F3098" w:rsidRPr="005F3098" w14:paraId="74282D26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21D6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E06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73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8A0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1D5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CB452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£23.03</w:t>
            </w:r>
          </w:p>
        </w:tc>
      </w:tr>
      <w:tr w:rsidR="005F3098" w:rsidRPr="005F3098" w14:paraId="723D9900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8F80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DE4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C4D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932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E16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E444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£27.41</w:t>
            </w:r>
          </w:p>
        </w:tc>
      </w:tr>
      <w:tr w:rsidR="005F3098" w:rsidRPr="005F3098" w14:paraId="32068C3E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238CF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BD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769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B93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CFC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75DC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£31.79</w:t>
            </w:r>
          </w:p>
        </w:tc>
      </w:tr>
      <w:tr w:rsidR="005F3098" w:rsidRPr="005F3098" w14:paraId="599F7D38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3EE94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694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189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66F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7F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2117E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£36.17</w:t>
            </w:r>
          </w:p>
        </w:tc>
      </w:tr>
      <w:tr w:rsidR="005F3098" w:rsidRPr="005F3098" w14:paraId="399B7496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93A7E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467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A6A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9A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FEA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0B467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£40.55</w:t>
            </w:r>
          </w:p>
        </w:tc>
      </w:tr>
      <w:tr w:rsidR="005F3098" w:rsidRPr="005F3098" w14:paraId="426D7DF5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D4762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A4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C9C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76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597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A1134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£44.93</w:t>
            </w:r>
          </w:p>
        </w:tc>
      </w:tr>
      <w:tr w:rsidR="005F3098" w:rsidRPr="005F3098" w14:paraId="4FD767DA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0C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91E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75F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F8C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766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037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130E1FB7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095D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Carbon price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F3B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77F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40%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D850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 Allowance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3FC3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CBAM</w:t>
            </w:r>
          </w:p>
        </w:tc>
      </w:tr>
      <w:tr w:rsidR="005F3098" w:rsidRPr="005F3098" w14:paraId="5CD2B2A2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7D55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F526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9BF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D9D6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AD8D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C6A6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052DF4AE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1BD30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CB9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8B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3F9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622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95997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£23.02</w:t>
            </w:r>
          </w:p>
        </w:tc>
      </w:tr>
      <w:tr w:rsidR="005F3098" w:rsidRPr="005F3098" w14:paraId="40FB6CA3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0676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394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0DE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081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342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47A0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£26.15</w:t>
            </w:r>
          </w:p>
        </w:tc>
      </w:tr>
      <w:tr w:rsidR="005F3098" w:rsidRPr="005F3098" w14:paraId="0AC5F92C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3853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DE0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7B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D0C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54D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4254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£32.40</w:t>
            </w:r>
          </w:p>
        </w:tc>
      </w:tr>
      <w:tr w:rsidR="005F3098" w:rsidRPr="005F3098" w14:paraId="56529E59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F4B63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724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1C8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421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A77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C2FC3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£38.65</w:t>
            </w:r>
          </w:p>
        </w:tc>
      </w:tr>
      <w:tr w:rsidR="005F3098" w:rsidRPr="005F3098" w14:paraId="2E937E4B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91AA6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04B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9FE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213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CDB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E801A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£44.91</w:t>
            </w:r>
          </w:p>
        </w:tc>
      </w:tr>
      <w:tr w:rsidR="005F3098" w:rsidRPr="005F3098" w14:paraId="320414C6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60BFF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38F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79C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BE1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EF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8AB9B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£51.16</w:t>
            </w:r>
          </w:p>
        </w:tc>
      </w:tr>
      <w:tr w:rsidR="005F3098" w:rsidRPr="005F3098" w14:paraId="4FAEFBA6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9DC19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0A5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37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EE5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85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F7EF9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£57.41</w:t>
            </w:r>
          </w:p>
        </w:tc>
      </w:tr>
      <w:tr w:rsidR="005F3098" w:rsidRPr="005F3098" w14:paraId="473ED436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8E4F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095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20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25F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6C3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CA558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£63.66</w:t>
            </w:r>
          </w:p>
        </w:tc>
      </w:tr>
      <w:tr w:rsidR="005F3098" w:rsidRPr="005F3098" w14:paraId="0756AE4E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E4B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5805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91F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91AB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2AEE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D630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778B2892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A906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Carbon price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7FC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D8F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20%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55D3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 Allowance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596A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CBAM</w:t>
            </w:r>
          </w:p>
        </w:tc>
      </w:tr>
      <w:tr w:rsidR="005F3098" w:rsidRPr="005F3098" w14:paraId="652E76DE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6CEA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1ADC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3932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13BF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6566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B9D1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3BAADDCD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930AB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08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AB3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89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93D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B728F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£29.58</w:t>
            </w:r>
          </w:p>
        </w:tc>
      </w:tr>
      <w:tr w:rsidR="005F3098" w:rsidRPr="005F3098" w14:paraId="036397B9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0BCE0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4A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980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904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2B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107BA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£33.64</w:t>
            </w:r>
          </w:p>
        </w:tc>
      </w:tr>
      <w:tr w:rsidR="005F3098" w:rsidRPr="005F3098" w14:paraId="18FA405F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C04B9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F8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8A9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A49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CC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BA6D2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£41.77</w:t>
            </w:r>
          </w:p>
        </w:tc>
      </w:tr>
      <w:tr w:rsidR="005F3098" w:rsidRPr="005F3098" w14:paraId="42327161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42FC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2EF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C5D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E2F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C13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0456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£49.89</w:t>
            </w:r>
          </w:p>
        </w:tc>
      </w:tr>
      <w:tr w:rsidR="005F3098" w:rsidRPr="005F3098" w14:paraId="09B74DA2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34799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08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D8B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5B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2E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8998C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£58.02</w:t>
            </w:r>
          </w:p>
        </w:tc>
      </w:tr>
      <w:tr w:rsidR="005F3098" w:rsidRPr="005F3098" w14:paraId="6F8E75EC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2A07E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B9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DC3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40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CC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5C90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£66.15</w:t>
            </w:r>
          </w:p>
        </w:tc>
      </w:tr>
      <w:tr w:rsidR="005F3098" w:rsidRPr="005F3098" w14:paraId="1BD5F42C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4ED12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86B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8B4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DAD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4F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959C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£74.27</w:t>
            </w:r>
          </w:p>
        </w:tc>
      </w:tr>
      <w:tr w:rsidR="005F3098" w:rsidRPr="005F3098" w14:paraId="763FE77F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4FD6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FB7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9E2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5E9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C2A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157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8E9D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£82.40</w:t>
            </w:r>
          </w:p>
        </w:tc>
      </w:tr>
      <w:tr w:rsidR="005F3098" w:rsidRPr="005F3098" w14:paraId="0219193F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FC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42F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A175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0328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6D3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8B4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008521F5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3013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Carbon price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680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0C7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A192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 Allowance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394C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CBAM</w:t>
            </w:r>
          </w:p>
        </w:tc>
      </w:tr>
      <w:tr w:rsidR="005F3098" w:rsidRPr="005F3098" w14:paraId="69832251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6589" w14:textId="77777777" w:rsidR="005F3098" w:rsidRPr="005F3098" w:rsidRDefault="005F3098" w:rsidP="00D41E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EEB9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5CC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FE1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E5BD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179" w14:textId="77777777" w:rsidR="005F3098" w:rsidRPr="005F3098" w:rsidRDefault="005F3098" w:rsidP="00D41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3098" w:rsidRPr="005F3098" w14:paraId="0A256F0D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8629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A9D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BAC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8B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20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7705C6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£36.14</w:t>
            </w:r>
          </w:p>
        </w:tc>
      </w:tr>
      <w:tr w:rsidR="005F3098" w:rsidRPr="005F3098" w14:paraId="1F32B1CF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1EB6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030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C10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4C4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7A7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FB0670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£41.14</w:t>
            </w:r>
          </w:p>
        </w:tc>
      </w:tr>
      <w:tr w:rsidR="005F3098" w:rsidRPr="005F3098" w14:paraId="4CC72694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DC11B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5AB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532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D09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481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B1103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£51.14</w:t>
            </w:r>
          </w:p>
        </w:tc>
      </w:tr>
      <w:tr w:rsidR="005F3098" w:rsidRPr="005F3098" w14:paraId="32F4EEF3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FE27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D6B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D7C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628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2B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C17D6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£61.14</w:t>
            </w:r>
          </w:p>
        </w:tc>
      </w:tr>
      <w:tr w:rsidR="005F3098" w:rsidRPr="005F3098" w14:paraId="38B30EB0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FB6F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280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50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25A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DB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135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650B5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£71.14</w:t>
            </w:r>
          </w:p>
        </w:tc>
      </w:tr>
      <w:tr w:rsidR="005F3098" w:rsidRPr="005F3098" w14:paraId="54C58D63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47551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6DC8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795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0E1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C5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154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9582B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£81.14</w:t>
            </w:r>
          </w:p>
        </w:tc>
      </w:tr>
      <w:tr w:rsidR="005F3098" w:rsidRPr="005F3098" w14:paraId="1BB4294F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DEB3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F45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A91E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E1D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2CA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173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C020B9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£91.14</w:t>
            </w:r>
          </w:p>
        </w:tc>
      </w:tr>
      <w:tr w:rsidR="005F3098" w:rsidRPr="005F3098" w14:paraId="161BE1CC" w14:textId="77777777" w:rsidTr="00D41E4F">
        <w:trPr>
          <w:trHeight w:val="168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A175D7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782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07A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71AC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178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CD04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E8E8E8"/>
                <w:kern w:val="0"/>
                <w:sz w:val="22"/>
                <w:szCs w:val="22"/>
                <w:lang w:eastAsia="en-GB"/>
                <w14:ligatures w14:val="none"/>
              </w:rPr>
              <w:t>192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5041F" w14:textId="77777777" w:rsidR="005F3098" w:rsidRPr="005F3098" w:rsidRDefault="005F3098" w:rsidP="00D41E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F3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£101.14</w:t>
            </w:r>
          </w:p>
        </w:tc>
      </w:tr>
    </w:tbl>
    <w:p w14:paraId="6A7B06C4" w14:textId="77777777" w:rsidR="00624E06" w:rsidRDefault="00624E06"/>
    <w:p w14:paraId="5F93EB89" w14:textId="77777777" w:rsidR="00D41E4F" w:rsidRDefault="00D41E4F"/>
    <w:p w14:paraId="0304678A" w14:textId="77777777" w:rsidR="00D41E4F" w:rsidRDefault="00D41E4F"/>
    <w:p w14:paraId="64A591C3" w14:textId="77777777" w:rsidR="00D41E4F" w:rsidRDefault="00D41E4F"/>
    <w:p w14:paraId="2E06CFC2" w14:textId="77777777" w:rsidR="00D41E4F" w:rsidRDefault="00D41E4F"/>
    <w:p w14:paraId="49E3E200" w14:textId="77777777" w:rsidR="00D41E4F" w:rsidRDefault="00D41E4F"/>
    <w:sectPr w:rsidR="00D41E4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78A4" w14:textId="77777777" w:rsidR="00737BAA" w:rsidRDefault="00737BAA" w:rsidP="00D41E4F">
      <w:pPr>
        <w:spacing w:after="0" w:line="240" w:lineRule="auto"/>
      </w:pPr>
      <w:r>
        <w:separator/>
      </w:r>
    </w:p>
  </w:endnote>
  <w:endnote w:type="continuationSeparator" w:id="0">
    <w:p w14:paraId="7B433770" w14:textId="77777777" w:rsidR="00737BAA" w:rsidRDefault="00737BAA" w:rsidP="00D4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6260" w14:textId="77777777" w:rsidR="00737BAA" w:rsidRDefault="00737BAA" w:rsidP="00D41E4F">
      <w:pPr>
        <w:spacing w:after="0" w:line="240" w:lineRule="auto"/>
      </w:pPr>
      <w:r>
        <w:separator/>
      </w:r>
    </w:p>
  </w:footnote>
  <w:footnote w:type="continuationSeparator" w:id="0">
    <w:p w14:paraId="6754EFBC" w14:textId="77777777" w:rsidR="00737BAA" w:rsidRDefault="00737BAA" w:rsidP="00D4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4307" w14:textId="179C7B4C" w:rsidR="00D41E4F" w:rsidRPr="00D41E4F" w:rsidRDefault="00D41E4F" w:rsidP="00D41E4F">
    <w:pPr>
      <w:spacing w:after="0" w:line="240" w:lineRule="auto"/>
      <w:rPr>
        <w:rFonts w:ascii="Aptos Narrow" w:eastAsia="Times New Roman" w:hAnsi="Aptos Narrow" w:cs="Times New Roman"/>
        <w:b/>
        <w:bCs/>
        <w:color w:val="000000"/>
        <w:kern w:val="0"/>
        <w:sz w:val="44"/>
        <w:szCs w:val="44"/>
        <w:lang w:eastAsia="en-GB"/>
        <w14:ligatures w14:val="none"/>
      </w:rPr>
    </w:pPr>
    <w:r>
      <w:rPr>
        <w:rFonts w:ascii="Aptos Narrow" w:eastAsia="Times New Roman" w:hAnsi="Aptos Narrow" w:cs="Times New Roman"/>
        <w:b/>
        <w:bCs/>
        <w:color w:val="000000"/>
        <w:kern w:val="0"/>
        <w:sz w:val="44"/>
        <w:szCs w:val="44"/>
        <w:lang w:eastAsia="en-GB"/>
        <w14:ligatures w14:val="none"/>
      </w:rPr>
      <w:t>Example f</w:t>
    </w:r>
    <w:r w:rsidRPr="00D41E4F">
      <w:rPr>
        <w:rFonts w:ascii="Aptos Narrow" w:eastAsia="Times New Roman" w:hAnsi="Aptos Narrow" w:cs="Times New Roman"/>
        <w:b/>
        <w:bCs/>
        <w:color w:val="000000"/>
        <w:kern w:val="0"/>
        <w:sz w:val="44"/>
        <w:szCs w:val="44"/>
        <w:lang w:eastAsia="en-GB"/>
        <w14:ligatures w14:val="none"/>
      </w:rPr>
      <w:t xml:space="preserve">or solid Urea </w:t>
    </w:r>
    <w:r w:rsidRPr="00D41E4F">
      <w:rPr>
        <w:rFonts w:ascii="Aptos Narrow" w:eastAsia="Times New Roman" w:hAnsi="Aptos Narrow" w:cs="Times New Roman"/>
        <w:b/>
        <w:bCs/>
        <w:color w:val="000000"/>
        <w:kern w:val="0"/>
        <w:sz w:val="44"/>
        <w:szCs w:val="44"/>
        <w:lang w:eastAsia="en-GB"/>
        <w14:ligatures w14:val="none"/>
      </w:rPr>
      <w:t>fertiliser</w:t>
    </w:r>
  </w:p>
  <w:p w14:paraId="02F03009" w14:textId="77777777" w:rsidR="00D41E4F" w:rsidRDefault="00D41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98"/>
    <w:rsid w:val="0013436B"/>
    <w:rsid w:val="002D76DF"/>
    <w:rsid w:val="005F3098"/>
    <w:rsid w:val="00624E06"/>
    <w:rsid w:val="006D36B2"/>
    <w:rsid w:val="00737BAA"/>
    <w:rsid w:val="00D41E4F"/>
    <w:rsid w:val="00D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5372"/>
  <w15:chartTrackingRefBased/>
  <w15:docId w15:val="{4E5E7395-02B3-4296-96B1-94294BC9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0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4F"/>
  </w:style>
  <w:style w:type="paragraph" w:styleId="Footer">
    <w:name w:val="footer"/>
    <w:basedOn w:val="Normal"/>
    <w:link w:val="FooterChar"/>
    <w:uiPriority w:val="99"/>
    <w:unhideWhenUsed/>
    <w:rsid w:val="00D41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Gilbertson</dc:creator>
  <cp:keywords/>
  <dc:description/>
  <cp:lastModifiedBy>Oli Hill</cp:lastModifiedBy>
  <cp:revision>2</cp:revision>
  <dcterms:created xsi:type="dcterms:W3CDTF">2024-12-03T09:27:00Z</dcterms:created>
  <dcterms:modified xsi:type="dcterms:W3CDTF">2024-12-05T14:30:00Z</dcterms:modified>
</cp:coreProperties>
</file>